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DB3" w14:textId="06D1B3BF" w:rsidR="008D1F92" w:rsidRPr="004025DE" w:rsidRDefault="0061247F" w:rsidP="008D1F92">
      <w:pPr>
        <w:kinsoku w:val="0"/>
        <w:overflowPunct w:val="0"/>
        <w:spacing w:after="0" w:line="240" w:lineRule="auto"/>
        <w:ind w:left="40"/>
        <w:jc w:val="right"/>
        <w:rPr>
          <w:rFonts w:ascii="EHUSerif" w:eastAsia="Times New Roman" w:hAnsi="EHUSerif" w:cs="Arial"/>
          <w:lang w:val="en-US" w:eastAsia="es-ES"/>
        </w:rPr>
      </w:pPr>
      <w:bookmarkStart w:id="0" w:name="_GoBack"/>
      <w:bookmarkEnd w:id="0"/>
      <w:r w:rsidRPr="004025DE">
        <w:rPr>
          <w:rFonts w:ascii="EHUSerif" w:eastAsia="Times New Roman" w:hAnsi="EHUSerif" w:cs="Arial"/>
          <w:b/>
          <w:u w:val="single"/>
          <w:lang w:val="en-US" w:eastAsia="es-ES"/>
        </w:rPr>
        <w:t xml:space="preserve">EVALUATION </w:t>
      </w:r>
      <w:r w:rsidR="008D1F92" w:rsidRPr="004025DE">
        <w:rPr>
          <w:rFonts w:ascii="EHUSerif" w:eastAsia="Times New Roman" w:hAnsi="EHUSerif" w:cs="Arial"/>
          <w:b/>
          <w:u w:val="single"/>
          <w:lang w:val="en-US" w:eastAsia="es-ES"/>
        </w:rPr>
        <w:t>CRITERI</w:t>
      </w:r>
      <w:r w:rsidRPr="004025DE">
        <w:rPr>
          <w:rFonts w:ascii="EHUSerif" w:eastAsia="Times New Roman" w:hAnsi="EHUSerif" w:cs="Arial"/>
          <w:b/>
          <w:u w:val="single"/>
          <w:lang w:val="en-US" w:eastAsia="es-ES"/>
        </w:rPr>
        <w:t>A</w:t>
      </w:r>
      <w:r w:rsidR="008D1F92" w:rsidRPr="004025DE">
        <w:rPr>
          <w:rFonts w:ascii="EHUSerif" w:eastAsia="Times New Roman" w:hAnsi="EHUSerif" w:cs="Arial"/>
          <w:b/>
          <w:u w:val="single"/>
          <w:lang w:val="en-US" w:eastAsia="es-ES"/>
        </w:rPr>
        <w:t xml:space="preserve"> C (A</w:t>
      </w:r>
      <w:r w:rsidRPr="004025DE">
        <w:rPr>
          <w:rFonts w:ascii="EHUSerif" w:eastAsia="Times New Roman" w:hAnsi="EHUSerif" w:cs="Arial"/>
          <w:b/>
          <w:u w:val="single"/>
          <w:lang w:val="en-US" w:eastAsia="es-ES"/>
        </w:rPr>
        <w:t>n</w:t>
      </w:r>
      <w:r w:rsidR="008D1F92" w:rsidRPr="004025DE">
        <w:rPr>
          <w:rFonts w:ascii="EHUSerif" w:eastAsia="Times New Roman" w:hAnsi="EHUSerif" w:cs="Arial"/>
          <w:b/>
          <w:u w:val="single"/>
          <w:lang w:val="en-US" w:eastAsia="es-ES"/>
        </w:rPr>
        <w:t>nex I)</w:t>
      </w:r>
    </w:p>
    <w:p w14:paraId="3F448FE6" w14:textId="5685EBBA" w:rsidR="00243F5A" w:rsidRPr="004025DE" w:rsidRDefault="00243F5A" w:rsidP="00243F5A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4025DE">
        <w:rPr>
          <w:rFonts w:ascii="EHUSerif" w:eastAsia="Times New Roman" w:hAnsi="EHUSerif" w:cs="Arial"/>
          <w:b/>
          <w:bCs/>
          <w:i/>
          <w:lang w:val="en-US" w:eastAsia="es-ES"/>
        </w:rPr>
        <w:t xml:space="preserve">CALL FOR APPLICATIONS FOR THE SPECIALISATION OF DOCTORAL RESEARCH STAFF AT THE UPV/EHU (2021-2023). </w:t>
      </w:r>
    </w:p>
    <w:p w14:paraId="3F04F06B" w14:textId="2AA2BC0C" w:rsidR="008D1F92" w:rsidRPr="004025DE" w:rsidRDefault="00243F5A" w:rsidP="00243F5A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4025DE">
        <w:rPr>
          <w:rFonts w:ascii="EHUSerif" w:eastAsia="Times New Roman" w:hAnsi="EHUSerif" w:cs="Arial"/>
          <w:b/>
          <w:bCs/>
          <w:i/>
          <w:lang w:val="en-US" w:eastAsia="es-ES"/>
        </w:rPr>
        <w:t>MARIA ZAMBRANO CATEGORY FOR ATTRACTING INTERNATIONAL TALENT</w:t>
      </w:r>
    </w:p>
    <w:p w14:paraId="4014D700" w14:textId="77777777" w:rsidR="00243F5A" w:rsidRPr="004025DE" w:rsidRDefault="00243F5A" w:rsidP="00243F5A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</w:p>
    <w:p w14:paraId="6F707435" w14:textId="7AFA7850" w:rsidR="008D1F92" w:rsidRPr="004025DE" w:rsidRDefault="00E377CB" w:rsidP="008D1F92">
      <w:pPr>
        <w:spacing w:after="0" w:line="240" w:lineRule="auto"/>
        <w:jc w:val="center"/>
        <w:rPr>
          <w:rFonts w:ascii="EHUSerif" w:eastAsia="Times New Roman" w:hAnsi="EHUSerif" w:cs="Arial"/>
          <w:b/>
          <w:lang w:val="en-US" w:eastAsia="es-ES"/>
        </w:rPr>
      </w:pPr>
      <w:r w:rsidRPr="004025DE">
        <w:rPr>
          <w:rFonts w:ascii="EHUSerif" w:eastAsia="Times New Roman" w:hAnsi="EHUSerif" w:cs="Arial"/>
          <w:b/>
          <w:u w:val="single"/>
          <w:lang w:val="en-US" w:eastAsia="es-ES"/>
        </w:rPr>
        <w:t>JUSTIFYING MEMORY OF THE IMPACT OF THE STAY ON THE PROGRESS OF THE TEACHING AND RESEARCH CAREER OF THE CANDIDATE</w:t>
      </w: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4025DE" w14:paraId="73B0E4C4" w14:textId="77777777" w:rsidTr="008D1F92">
        <w:trPr>
          <w:trHeight w:val="1020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1CC2AE99" w14:textId="13F8095B" w:rsidR="008D1F92" w:rsidRPr="004025DE" w:rsidRDefault="00E377CB" w:rsidP="00E377CB">
            <w:pPr>
              <w:jc w:val="both"/>
              <w:rPr>
                <w:rFonts w:ascii="EHUSerif" w:eastAsia="Times New Roman" w:hAnsi="EHUSerif" w:cs="Times New Roman"/>
                <w:b/>
                <w:lang w:val="en-US" w:eastAsia="es-ES_tradnl"/>
              </w:rPr>
            </w:pPr>
            <w:r w:rsidRPr="004025DE">
              <w:rPr>
                <w:rFonts w:ascii="EHUSerif" w:eastAsia="Times New Roman" w:hAnsi="EHUSerif" w:cs="Times New Roman"/>
                <w:b/>
                <w:bCs/>
                <w:color w:val="000000"/>
                <w:lang w:val="en-US" w:eastAsia="es-ES_tradnl"/>
              </w:rPr>
              <w:t xml:space="preserve">Adequate justification of the stay and the benefit it will obtain for the applicant, in his research and teaching activity </w:t>
            </w:r>
            <w:r w:rsidR="008D1F92" w:rsidRPr="004025DE">
              <w:rPr>
                <w:rFonts w:ascii="EHUSerif" w:eastAsia="Times New Roman" w:hAnsi="EHUSerif" w:cs="Times New Roman"/>
                <w:i/>
                <w:iCs/>
                <w:color w:val="000000"/>
                <w:lang w:val="en-US" w:eastAsia="es-ES"/>
              </w:rPr>
              <w:t>(</w:t>
            </w:r>
            <w:r w:rsidRPr="004025DE">
              <w:rPr>
                <w:rFonts w:ascii="EHUSerif" w:eastAsia="Times New Roman" w:hAnsi="EHUSerif" w:cs="Times New Roman"/>
                <w:i/>
                <w:iCs/>
                <w:color w:val="000000"/>
                <w:lang w:val="en-US" w:eastAsia="es-ES"/>
              </w:rPr>
              <w:t xml:space="preserve">maximum recommended length, </w:t>
            </w:r>
            <w:r w:rsidR="008D1F92" w:rsidRPr="004025DE">
              <w:rPr>
                <w:rFonts w:ascii="EHUSerif" w:eastAsia="Times New Roman" w:hAnsi="EHUSerif" w:cs="Times New Roman"/>
                <w:i/>
                <w:iCs/>
                <w:color w:val="000000"/>
                <w:lang w:val="en-US" w:eastAsia="es-ES"/>
              </w:rPr>
              <w:t xml:space="preserve"> </w:t>
            </w:r>
            <w:r w:rsidRPr="004025DE">
              <w:rPr>
                <w:rFonts w:ascii="EHUSerif" w:eastAsia="Times New Roman" w:hAnsi="EHUSerif" w:cs="Times New Roman"/>
                <w:b/>
                <w:bCs/>
                <w:i/>
                <w:iCs/>
                <w:color w:val="000000"/>
                <w:lang w:val="en-US" w:eastAsia="es-ES"/>
              </w:rPr>
              <w:t>O</w:t>
            </w:r>
            <w:r w:rsidR="008D1F92" w:rsidRPr="004025DE">
              <w:rPr>
                <w:rFonts w:ascii="EHUSerif" w:eastAsia="Times New Roman" w:hAnsi="EHUSerif" w:cs="Times New Roman"/>
                <w:b/>
                <w:bCs/>
                <w:i/>
                <w:iCs/>
                <w:color w:val="000000"/>
                <w:lang w:val="en-US" w:eastAsia="es-ES"/>
              </w:rPr>
              <w:t>N</w:t>
            </w:r>
            <w:r w:rsidRPr="004025DE">
              <w:rPr>
                <w:rFonts w:ascii="EHUSerif" w:eastAsia="Times New Roman" w:hAnsi="EHUSerif" w:cs="Times New Roman"/>
                <w:b/>
                <w:bCs/>
                <w:i/>
                <w:iCs/>
                <w:color w:val="000000"/>
                <w:lang w:val="en-US" w:eastAsia="es-ES"/>
              </w:rPr>
              <w:t>E</w:t>
            </w:r>
            <w:r w:rsidRPr="004025DE">
              <w:rPr>
                <w:rFonts w:ascii="EHUSerif" w:eastAsia="Times New Roman" w:hAnsi="EHUSerif" w:cs="Times New Roman"/>
                <w:i/>
                <w:iCs/>
                <w:color w:val="000000"/>
                <w:lang w:val="en-US" w:eastAsia="es-ES"/>
              </w:rPr>
              <w:t xml:space="preserve"> pa</w:t>
            </w:r>
            <w:r w:rsidR="008D1F92" w:rsidRPr="004025DE">
              <w:rPr>
                <w:rFonts w:ascii="EHUSerif" w:eastAsia="Times New Roman" w:hAnsi="EHUSerif" w:cs="Times New Roman"/>
                <w:i/>
                <w:iCs/>
                <w:color w:val="000000"/>
                <w:lang w:val="en-US" w:eastAsia="es-ES"/>
              </w:rPr>
              <w:t>g</w:t>
            </w:r>
            <w:r w:rsidRPr="004025DE">
              <w:rPr>
                <w:rFonts w:ascii="EHUSerif" w:eastAsia="Times New Roman" w:hAnsi="EHUSerif" w:cs="Times New Roman"/>
                <w:i/>
                <w:iCs/>
                <w:color w:val="000000"/>
                <w:lang w:val="en-US" w:eastAsia="es-ES"/>
              </w:rPr>
              <w:t>e</w:t>
            </w:r>
            <w:r w:rsidR="008D1F92" w:rsidRPr="004025DE">
              <w:rPr>
                <w:rFonts w:ascii="EHUSerif" w:eastAsia="Times New Roman" w:hAnsi="EHUSerif" w:cs="Times New Roman"/>
                <w:i/>
                <w:iCs/>
                <w:color w:val="000000"/>
                <w:lang w:val="en-US" w:eastAsia="es-ES"/>
              </w:rPr>
              <w:t>)</w:t>
            </w:r>
          </w:p>
        </w:tc>
      </w:tr>
      <w:tr w:rsidR="008D1F92" w:rsidRPr="004025DE" w14:paraId="4DFA2CB8" w14:textId="77777777" w:rsidTr="008D1F92">
        <w:trPr>
          <w:trHeight w:val="3686"/>
          <w:jc w:val="center"/>
        </w:trPr>
        <w:tc>
          <w:tcPr>
            <w:tcW w:w="9061" w:type="dxa"/>
          </w:tcPr>
          <w:p w14:paraId="64453474" w14:textId="77777777" w:rsidR="008D1F92" w:rsidRPr="004025DE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</w:tbl>
    <w:p w14:paraId="11925BE0" w14:textId="77777777" w:rsidR="008D1F92" w:rsidRPr="004025DE" w:rsidRDefault="008D1F92" w:rsidP="008D1F92">
      <w:pPr>
        <w:spacing w:after="0" w:line="240" w:lineRule="auto"/>
        <w:jc w:val="center"/>
        <w:rPr>
          <w:rFonts w:ascii="EHUSerif" w:eastAsia="Times New Roman" w:hAnsi="EHUSerif" w:cs="Arial"/>
          <w:b/>
          <w:lang w:val="en-US"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4025DE" w14:paraId="58156C58" w14:textId="77777777" w:rsidTr="008D1F92">
        <w:trPr>
          <w:trHeight w:val="1289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159A35FA" w14:textId="7A442F4C" w:rsidR="008D1F92" w:rsidRPr="004025DE" w:rsidRDefault="00E377CB" w:rsidP="00E377CB">
            <w:pPr>
              <w:jc w:val="both"/>
              <w:rPr>
                <w:rFonts w:ascii="EHUSerif" w:eastAsia="Times New Roman" w:hAnsi="EHUSerif" w:cs="Times New Roman"/>
                <w:b/>
                <w:lang w:val="en-US" w:eastAsia="es-ES_tradnl"/>
              </w:rPr>
            </w:pPr>
            <w:r w:rsidRPr="004025DE">
              <w:rPr>
                <w:rFonts w:ascii="EHUSerif" w:hAnsi="EHUSerif"/>
                <w:b/>
                <w:lang w:val="en-US"/>
              </w:rPr>
              <w:t xml:space="preserve">Adequate justification that the benefits of the stay will potentially impact the research and teaching activity of the UPV/EHU, the center and the group where the applicant is integrated </w:t>
            </w:r>
            <w:r w:rsidRPr="004025DE">
              <w:rPr>
                <w:rFonts w:ascii="EHUSerif" w:eastAsia="Times New Roman" w:hAnsi="EHUSerif" w:cs="Times New Roman"/>
                <w:i/>
                <w:iCs/>
                <w:color w:val="000000"/>
                <w:lang w:val="en-US" w:eastAsia="es-ES"/>
              </w:rPr>
              <w:t xml:space="preserve">(maximum recommended length,  </w:t>
            </w:r>
            <w:r w:rsidRPr="004025DE">
              <w:rPr>
                <w:rFonts w:ascii="EHUSerif" w:eastAsia="Times New Roman" w:hAnsi="EHUSerif" w:cs="Times New Roman"/>
                <w:b/>
                <w:bCs/>
                <w:i/>
                <w:iCs/>
                <w:color w:val="000000"/>
                <w:lang w:val="en-US" w:eastAsia="es-ES"/>
              </w:rPr>
              <w:t>ONE</w:t>
            </w:r>
            <w:r w:rsidRPr="004025DE">
              <w:rPr>
                <w:rFonts w:ascii="EHUSerif" w:eastAsia="Times New Roman" w:hAnsi="EHUSerif" w:cs="Times New Roman"/>
                <w:i/>
                <w:iCs/>
                <w:color w:val="000000"/>
                <w:lang w:val="en-US" w:eastAsia="es-ES"/>
              </w:rPr>
              <w:t xml:space="preserve"> page)</w:t>
            </w:r>
          </w:p>
        </w:tc>
      </w:tr>
      <w:tr w:rsidR="008D1F92" w:rsidRPr="004025DE" w14:paraId="606AB203" w14:textId="77777777" w:rsidTr="008D1F92">
        <w:trPr>
          <w:trHeight w:val="3686"/>
          <w:jc w:val="center"/>
        </w:trPr>
        <w:tc>
          <w:tcPr>
            <w:tcW w:w="9061" w:type="dxa"/>
          </w:tcPr>
          <w:p w14:paraId="48EA5278" w14:textId="77777777" w:rsidR="008D1F92" w:rsidRPr="004025DE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</w:tbl>
    <w:p w14:paraId="783C16EC" w14:textId="77777777" w:rsidR="00D70A16" w:rsidRPr="004025DE" w:rsidRDefault="00D70A16" w:rsidP="008D1F92">
      <w:pPr>
        <w:spacing w:after="0" w:line="240" w:lineRule="auto"/>
        <w:jc w:val="center"/>
        <w:rPr>
          <w:rFonts w:ascii="EHUSerif" w:eastAsia="Times New Roman" w:hAnsi="EHUSerif" w:cs="Arial"/>
          <w:b/>
          <w:lang w:val="en-US" w:eastAsia="es-ES"/>
        </w:rPr>
      </w:pPr>
    </w:p>
    <w:p w14:paraId="344842E9" w14:textId="51A67DB0" w:rsidR="00D70A16" w:rsidRPr="004025DE" w:rsidRDefault="00D70A16">
      <w:pPr>
        <w:rPr>
          <w:rFonts w:ascii="EHUSerif" w:eastAsia="Times New Roman" w:hAnsi="EHUSerif" w:cs="Arial"/>
          <w:b/>
          <w:lang w:val="en-US" w:eastAsia="es-ES"/>
        </w:rPr>
      </w:pPr>
    </w:p>
    <w:p w14:paraId="18D2A15A" w14:textId="77777777" w:rsidR="00945C0E" w:rsidRPr="004025DE" w:rsidRDefault="00945C0E">
      <w:pPr>
        <w:rPr>
          <w:rFonts w:ascii="EHUSerif" w:hAnsi="EHUSerif"/>
          <w:lang w:val="en-US"/>
        </w:rPr>
      </w:pPr>
    </w:p>
    <w:sectPr w:rsidR="00945C0E" w:rsidRPr="004025DE" w:rsidSect="00062FB0">
      <w:headerReference w:type="default" r:id="rId6"/>
      <w:footerReference w:type="default" r:id="rId7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CC3" w16cex:dateUtc="2021-06-29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A6BED8" w16cid:durableId="24855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CE370" w14:textId="77777777" w:rsidR="00ED01B2" w:rsidRDefault="00ED01B2">
      <w:pPr>
        <w:spacing w:after="0" w:line="240" w:lineRule="auto"/>
      </w:pPr>
      <w:r>
        <w:separator/>
      </w:r>
    </w:p>
  </w:endnote>
  <w:endnote w:type="continuationSeparator" w:id="0">
    <w:p w14:paraId="3C5E1370" w14:textId="77777777" w:rsidR="00ED01B2" w:rsidRDefault="00ED0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6FAB" w14:textId="3DBD44CA" w:rsidR="00FA21D5" w:rsidRDefault="00D70A16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A81EFE" wp14:editId="08B9FA7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42E3B94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E377CB" w:rsidRPr="00E377CB">
      <w:rPr>
        <w:rFonts w:ascii="EHUSans" w:hAnsi="EHUSans"/>
        <w:b/>
        <w:sz w:val="18"/>
      </w:rPr>
      <w:t xml:space="preserve"> </w:t>
    </w:r>
    <w:r w:rsidR="00E377CB">
      <w:rPr>
        <w:rFonts w:ascii="EHUSans" w:hAnsi="EHUSans"/>
        <w:b/>
        <w:sz w:val="18"/>
      </w:rPr>
      <w:t>Vice-chancellor's office for Research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69B16" w14:textId="77777777" w:rsidR="00ED01B2" w:rsidRDefault="00ED01B2">
      <w:pPr>
        <w:spacing w:after="0" w:line="240" w:lineRule="auto"/>
      </w:pPr>
      <w:r>
        <w:separator/>
      </w:r>
    </w:p>
  </w:footnote>
  <w:footnote w:type="continuationSeparator" w:id="0">
    <w:p w14:paraId="744BCF97" w14:textId="77777777" w:rsidR="00ED01B2" w:rsidRDefault="00ED0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8BBB4" w14:textId="77777777" w:rsidR="00FA21D5" w:rsidRPr="00DB3F80" w:rsidRDefault="00D70A16" w:rsidP="005045F5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FB936B" wp14:editId="2C536104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9D123" w14:textId="77777777" w:rsidR="00FA21D5" w:rsidRPr="00600599" w:rsidRDefault="00D70A16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6910DF" w14:textId="77777777" w:rsidR="00FA21D5" w:rsidRPr="00600599" w:rsidRDefault="00D70A16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C9E974D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:rsidR="00FA21D5" w:rsidRPr="00600599" w:rsidRDefault="00D70A16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D70A16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5BD94B9" wp14:editId="24FF2E83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92"/>
    <w:rsid w:val="00054A34"/>
    <w:rsid w:val="001E152F"/>
    <w:rsid w:val="00243F5A"/>
    <w:rsid w:val="002F4523"/>
    <w:rsid w:val="004025DE"/>
    <w:rsid w:val="0051144E"/>
    <w:rsid w:val="0061247F"/>
    <w:rsid w:val="007A675A"/>
    <w:rsid w:val="008D1F92"/>
    <w:rsid w:val="00935A21"/>
    <w:rsid w:val="00945C0E"/>
    <w:rsid w:val="00A97A57"/>
    <w:rsid w:val="00D2762C"/>
    <w:rsid w:val="00D70A16"/>
    <w:rsid w:val="00E377CB"/>
    <w:rsid w:val="00E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026B"/>
  <w15:chartTrackingRefBased/>
  <w15:docId w15:val="{AF7A0B50-D5F3-4DD2-8A08-C9095766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1F92"/>
  </w:style>
  <w:style w:type="paragraph" w:styleId="Piedepgina">
    <w:name w:val="footer"/>
    <w:basedOn w:val="Normal"/>
    <w:link w:val="PiedepginaCar"/>
    <w:uiPriority w:val="99"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1F92"/>
  </w:style>
  <w:style w:type="table" w:customStyle="1" w:styleId="Tablaconcuadrcula2">
    <w:name w:val="Tabla con cuadrícula2"/>
    <w:basedOn w:val="Tablanormal"/>
    <w:next w:val="Tablaconcuadrcula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F45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45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45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5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5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4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599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2</cp:revision>
  <dcterms:created xsi:type="dcterms:W3CDTF">2021-07-07T13:21:00Z</dcterms:created>
  <dcterms:modified xsi:type="dcterms:W3CDTF">2021-07-07T13:21:00Z</dcterms:modified>
</cp:coreProperties>
</file>